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02" w:type="dxa"/>
        <w:tblInd w:w="-548" w:type="dxa"/>
        <w:tblLook w:val="04A0" w:firstRow="1" w:lastRow="0" w:firstColumn="1" w:lastColumn="0" w:noHBand="0" w:noVBand="1"/>
      </w:tblPr>
      <w:tblGrid>
        <w:gridCol w:w="538"/>
        <w:gridCol w:w="1551"/>
        <w:gridCol w:w="4512"/>
        <w:gridCol w:w="2200"/>
        <w:gridCol w:w="2201"/>
      </w:tblGrid>
      <w:tr w:rsidR="00CC3AFE" w:rsidTr="00F23EFF">
        <w:trPr>
          <w:trHeight w:val="390"/>
        </w:trPr>
        <w:tc>
          <w:tcPr>
            <w:tcW w:w="538" w:type="dxa"/>
          </w:tcPr>
          <w:p w:rsidR="00CC3AFE" w:rsidRDefault="00054B6C" w:rsidP="004818F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551" w:type="dxa"/>
          </w:tcPr>
          <w:p w:rsidR="00CC3AFE" w:rsidRPr="00DA1475" w:rsidRDefault="00CC3AFE" w:rsidP="004818FB">
            <w:pPr>
              <w:spacing w:line="360" w:lineRule="auto"/>
              <w:jc w:val="center"/>
              <w:rPr>
                <w:b/>
              </w:rPr>
            </w:pPr>
            <w:r w:rsidRPr="00DA1475">
              <w:rPr>
                <w:rStyle w:val="Strong"/>
                <w:b w:val="0"/>
              </w:rPr>
              <w:t>MCS031</w:t>
            </w:r>
          </w:p>
        </w:tc>
        <w:tc>
          <w:tcPr>
            <w:tcW w:w="4512" w:type="dxa"/>
            <w:shd w:val="clear" w:color="auto" w:fill="92D050"/>
          </w:tcPr>
          <w:p w:rsidR="00CC3AFE" w:rsidRPr="00071339" w:rsidRDefault="00DA347E" w:rsidP="004818FB">
            <w:pPr>
              <w:spacing w:line="360" w:lineRule="auto"/>
              <w:jc w:val="center"/>
              <w:rPr>
                <w:color w:val="FFFFFF" w:themeColor="background1"/>
              </w:rPr>
            </w:pPr>
            <w:r w:rsidRPr="00071339">
              <w:rPr>
                <w:b/>
                <w:bCs/>
                <w:color w:val="FFFFFF" w:themeColor="background1"/>
              </w:rPr>
              <w:t>Design and Analysis of Algorithms</w:t>
            </w:r>
          </w:p>
        </w:tc>
        <w:tc>
          <w:tcPr>
            <w:tcW w:w="2200" w:type="dxa"/>
          </w:tcPr>
          <w:p w:rsidR="00CC3AFE" w:rsidRDefault="00CC3AFE" w:rsidP="004818FB">
            <w:pPr>
              <w:spacing w:line="360" w:lineRule="auto"/>
              <w:jc w:val="center"/>
            </w:pPr>
            <w:r>
              <w:rPr>
                <w:b/>
                <w:bCs/>
                <w:color w:val="0000FF"/>
              </w:rPr>
              <w:t>Saturday, June 2</w:t>
            </w:r>
          </w:p>
        </w:tc>
        <w:tc>
          <w:tcPr>
            <w:tcW w:w="2201" w:type="dxa"/>
          </w:tcPr>
          <w:p w:rsidR="00CC3AFE" w:rsidRPr="00A2366C" w:rsidRDefault="00B90BA9" w:rsidP="004818FB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A2366C">
              <w:rPr>
                <w:rFonts w:ascii="Wingdings" w:hAnsi="Wingdings" w:cs="Wingdings"/>
                <w:sz w:val="36"/>
                <w:szCs w:val="36"/>
              </w:rPr>
              <w:t></w:t>
            </w:r>
          </w:p>
        </w:tc>
      </w:tr>
      <w:tr w:rsidR="00CC3AFE" w:rsidTr="003F3023">
        <w:trPr>
          <w:trHeight w:val="390"/>
        </w:trPr>
        <w:tc>
          <w:tcPr>
            <w:tcW w:w="538" w:type="dxa"/>
          </w:tcPr>
          <w:p w:rsidR="00CC3AFE" w:rsidRDefault="00054B6C" w:rsidP="004818F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551" w:type="dxa"/>
          </w:tcPr>
          <w:p w:rsidR="00CC3AFE" w:rsidRPr="00DA1475" w:rsidRDefault="00CC3AFE" w:rsidP="004818FB">
            <w:pPr>
              <w:spacing w:line="360" w:lineRule="auto"/>
              <w:jc w:val="center"/>
              <w:rPr>
                <w:b/>
              </w:rPr>
            </w:pPr>
            <w:r w:rsidRPr="00DA1475">
              <w:rPr>
                <w:rStyle w:val="Strong"/>
                <w:b w:val="0"/>
              </w:rPr>
              <w:t>MCS051</w:t>
            </w:r>
          </w:p>
        </w:tc>
        <w:tc>
          <w:tcPr>
            <w:tcW w:w="4512" w:type="dxa"/>
            <w:shd w:val="clear" w:color="auto" w:fill="92D050"/>
          </w:tcPr>
          <w:p w:rsidR="00CC3AFE" w:rsidRPr="00071339" w:rsidRDefault="00DA347E" w:rsidP="004818FB">
            <w:pPr>
              <w:spacing w:line="360" w:lineRule="auto"/>
              <w:jc w:val="center"/>
              <w:rPr>
                <w:color w:val="FFFFFF" w:themeColor="background1"/>
              </w:rPr>
            </w:pPr>
            <w:r w:rsidRPr="00071339">
              <w:rPr>
                <w:b/>
                <w:bCs/>
                <w:color w:val="FFFFFF" w:themeColor="background1"/>
              </w:rPr>
              <w:t>Advanced Internet Technologies</w:t>
            </w:r>
          </w:p>
        </w:tc>
        <w:tc>
          <w:tcPr>
            <w:tcW w:w="2200" w:type="dxa"/>
          </w:tcPr>
          <w:p w:rsidR="00CC3AFE" w:rsidRDefault="00CC3AFE" w:rsidP="004818FB">
            <w:pPr>
              <w:spacing w:line="360" w:lineRule="auto"/>
              <w:jc w:val="center"/>
            </w:pPr>
            <w:r>
              <w:rPr>
                <w:b/>
                <w:bCs/>
                <w:color w:val="0000FF"/>
              </w:rPr>
              <w:t>Wednesday, June 6</w:t>
            </w:r>
          </w:p>
        </w:tc>
        <w:tc>
          <w:tcPr>
            <w:tcW w:w="2201" w:type="dxa"/>
          </w:tcPr>
          <w:p w:rsidR="00CC3AFE" w:rsidRPr="00A2366C" w:rsidRDefault="00B90BA9" w:rsidP="004818FB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A2366C">
              <w:rPr>
                <w:rFonts w:ascii="Wingdings" w:hAnsi="Wingdings" w:cs="Wingdings"/>
                <w:sz w:val="36"/>
                <w:szCs w:val="36"/>
              </w:rPr>
              <w:t></w:t>
            </w:r>
          </w:p>
        </w:tc>
      </w:tr>
      <w:tr w:rsidR="00CC3AFE" w:rsidTr="003F3023">
        <w:trPr>
          <w:trHeight w:val="390"/>
        </w:trPr>
        <w:tc>
          <w:tcPr>
            <w:tcW w:w="538" w:type="dxa"/>
          </w:tcPr>
          <w:p w:rsidR="00CC3AFE" w:rsidRDefault="00054B6C" w:rsidP="004818F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551" w:type="dxa"/>
          </w:tcPr>
          <w:p w:rsidR="00CC3AFE" w:rsidRPr="00DA1475" w:rsidRDefault="00CC3AFE" w:rsidP="004818FB">
            <w:pPr>
              <w:spacing w:line="360" w:lineRule="auto"/>
              <w:jc w:val="center"/>
              <w:rPr>
                <w:b/>
              </w:rPr>
            </w:pPr>
            <w:r w:rsidRPr="00DA1475">
              <w:rPr>
                <w:rStyle w:val="Strong"/>
                <w:b w:val="0"/>
              </w:rPr>
              <w:t>MCS012</w:t>
            </w:r>
          </w:p>
        </w:tc>
        <w:tc>
          <w:tcPr>
            <w:tcW w:w="4512" w:type="dxa"/>
            <w:shd w:val="clear" w:color="auto" w:fill="92D050"/>
          </w:tcPr>
          <w:p w:rsidR="00CC3AFE" w:rsidRPr="00071339" w:rsidRDefault="00DA347E" w:rsidP="004818FB">
            <w:pPr>
              <w:spacing w:line="360" w:lineRule="auto"/>
              <w:jc w:val="center"/>
              <w:rPr>
                <w:color w:val="FFFFFF" w:themeColor="background1"/>
              </w:rPr>
            </w:pPr>
            <w:r w:rsidRPr="00071339">
              <w:rPr>
                <w:b/>
                <w:bCs/>
                <w:color w:val="FFFFFF" w:themeColor="background1"/>
              </w:rPr>
              <w:t>Computer Organization and Assembly language</w:t>
            </w:r>
          </w:p>
        </w:tc>
        <w:tc>
          <w:tcPr>
            <w:tcW w:w="2200" w:type="dxa"/>
          </w:tcPr>
          <w:p w:rsidR="00CC3AFE" w:rsidRDefault="00CC3AFE" w:rsidP="004818FB">
            <w:pPr>
              <w:spacing w:line="360" w:lineRule="auto"/>
              <w:jc w:val="center"/>
            </w:pPr>
            <w:r>
              <w:rPr>
                <w:b/>
                <w:bCs/>
                <w:color w:val="0000FF"/>
              </w:rPr>
              <w:t>Saturday, June 9</w:t>
            </w:r>
          </w:p>
        </w:tc>
        <w:tc>
          <w:tcPr>
            <w:tcW w:w="2201" w:type="dxa"/>
          </w:tcPr>
          <w:p w:rsidR="00CC3AFE" w:rsidRPr="00A2366C" w:rsidRDefault="00B90BA9" w:rsidP="004818FB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A2366C">
              <w:rPr>
                <w:rFonts w:ascii="Wingdings" w:hAnsi="Wingdings" w:cs="Wingdings"/>
                <w:sz w:val="36"/>
                <w:szCs w:val="36"/>
              </w:rPr>
              <w:t></w:t>
            </w:r>
          </w:p>
        </w:tc>
      </w:tr>
      <w:tr w:rsidR="00CC3AFE" w:rsidTr="003F3023">
        <w:trPr>
          <w:trHeight w:val="405"/>
        </w:trPr>
        <w:tc>
          <w:tcPr>
            <w:tcW w:w="538" w:type="dxa"/>
          </w:tcPr>
          <w:p w:rsidR="00CC3AFE" w:rsidRDefault="00054B6C" w:rsidP="004818F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551" w:type="dxa"/>
          </w:tcPr>
          <w:p w:rsidR="00CC3AFE" w:rsidRPr="00DA1475" w:rsidRDefault="00CC3AFE" w:rsidP="004818FB">
            <w:pPr>
              <w:spacing w:line="360" w:lineRule="auto"/>
              <w:jc w:val="center"/>
              <w:rPr>
                <w:b/>
              </w:rPr>
            </w:pPr>
            <w:r w:rsidRPr="00DA1475">
              <w:rPr>
                <w:rStyle w:val="Strong"/>
                <w:b w:val="0"/>
              </w:rPr>
              <w:t>MCS053</w:t>
            </w:r>
          </w:p>
        </w:tc>
        <w:tc>
          <w:tcPr>
            <w:tcW w:w="4512" w:type="dxa"/>
            <w:shd w:val="clear" w:color="auto" w:fill="92D050"/>
          </w:tcPr>
          <w:p w:rsidR="00CC3AFE" w:rsidRPr="00071339" w:rsidRDefault="00DA347E" w:rsidP="004818FB">
            <w:pPr>
              <w:spacing w:line="360" w:lineRule="auto"/>
              <w:jc w:val="center"/>
              <w:rPr>
                <w:color w:val="FFFFFF" w:themeColor="background1"/>
              </w:rPr>
            </w:pPr>
            <w:r w:rsidRPr="00071339">
              <w:rPr>
                <w:b/>
                <w:bCs/>
                <w:color w:val="FFFFFF" w:themeColor="background1"/>
              </w:rPr>
              <w:t>Computer Graphics and Multimedia</w:t>
            </w:r>
          </w:p>
        </w:tc>
        <w:tc>
          <w:tcPr>
            <w:tcW w:w="2200" w:type="dxa"/>
          </w:tcPr>
          <w:p w:rsidR="00CC3AFE" w:rsidRDefault="00CC3AFE" w:rsidP="004818FB">
            <w:pPr>
              <w:spacing w:line="360" w:lineRule="auto"/>
              <w:jc w:val="center"/>
            </w:pPr>
            <w:r>
              <w:rPr>
                <w:b/>
                <w:bCs/>
                <w:color w:val="0000FF"/>
              </w:rPr>
              <w:t>Monday, June 11</w:t>
            </w:r>
          </w:p>
        </w:tc>
        <w:tc>
          <w:tcPr>
            <w:tcW w:w="2201" w:type="dxa"/>
          </w:tcPr>
          <w:p w:rsidR="00CC3AFE" w:rsidRPr="00A2366C" w:rsidRDefault="00B90BA9" w:rsidP="004818FB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A2366C">
              <w:rPr>
                <w:rFonts w:ascii="Wingdings" w:hAnsi="Wingdings" w:cs="Wingdings"/>
                <w:sz w:val="36"/>
                <w:szCs w:val="36"/>
              </w:rPr>
              <w:t></w:t>
            </w:r>
          </w:p>
        </w:tc>
      </w:tr>
      <w:tr w:rsidR="00CC3AFE" w:rsidTr="003F3023">
        <w:trPr>
          <w:trHeight w:val="390"/>
        </w:trPr>
        <w:tc>
          <w:tcPr>
            <w:tcW w:w="538" w:type="dxa"/>
          </w:tcPr>
          <w:p w:rsidR="00CC3AFE" w:rsidRDefault="00054B6C" w:rsidP="004818F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551" w:type="dxa"/>
          </w:tcPr>
          <w:p w:rsidR="00CC3AFE" w:rsidRPr="00DA1475" w:rsidRDefault="00CC3AFE" w:rsidP="004818FB">
            <w:pPr>
              <w:spacing w:line="360" w:lineRule="auto"/>
              <w:jc w:val="center"/>
              <w:rPr>
                <w:b/>
              </w:rPr>
            </w:pPr>
            <w:r w:rsidRPr="00DA1475">
              <w:rPr>
                <w:rStyle w:val="Strong"/>
                <w:b w:val="0"/>
              </w:rPr>
              <w:t>MCSE003</w:t>
            </w:r>
          </w:p>
        </w:tc>
        <w:tc>
          <w:tcPr>
            <w:tcW w:w="4512" w:type="dxa"/>
            <w:shd w:val="clear" w:color="auto" w:fill="92D050"/>
          </w:tcPr>
          <w:p w:rsidR="00CC3AFE" w:rsidRPr="00071339" w:rsidRDefault="00DA347E" w:rsidP="004818FB">
            <w:pPr>
              <w:spacing w:line="360" w:lineRule="auto"/>
              <w:jc w:val="center"/>
              <w:rPr>
                <w:color w:val="FFFFFF" w:themeColor="background1"/>
              </w:rPr>
            </w:pPr>
            <w:r w:rsidRPr="00071339">
              <w:rPr>
                <w:b/>
                <w:bCs/>
                <w:color w:val="FFFFFF" w:themeColor="background1"/>
              </w:rPr>
              <w:t>Artificial Intelligence and Knowledge Management</w:t>
            </w:r>
          </w:p>
        </w:tc>
        <w:tc>
          <w:tcPr>
            <w:tcW w:w="2200" w:type="dxa"/>
          </w:tcPr>
          <w:p w:rsidR="00CC3AFE" w:rsidRDefault="00CC3AFE" w:rsidP="004818FB">
            <w:pPr>
              <w:spacing w:line="360" w:lineRule="auto"/>
              <w:jc w:val="center"/>
            </w:pPr>
            <w:r>
              <w:rPr>
                <w:b/>
                <w:bCs/>
                <w:color w:val="0000FF"/>
              </w:rPr>
              <w:t>Wednesday, June 13</w:t>
            </w:r>
          </w:p>
        </w:tc>
        <w:tc>
          <w:tcPr>
            <w:tcW w:w="2201" w:type="dxa"/>
          </w:tcPr>
          <w:p w:rsidR="00CC3AFE" w:rsidRPr="00A2366C" w:rsidRDefault="00B90BA9" w:rsidP="004818FB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A2366C">
              <w:rPr>
                <w:rFonts w:ascii="Wingdings" w:hAnsi="Wingdings" w:cs="Wingdings"/>
                <w:sz w:val="36"/>
                <w:szCs w:val="36"/>
              </w:rPr>
              <w:t></w:t>
            </w:r>
          </w:p>
        </w:tc>
      </w:tr>
      <w:tr w:rsidR="00CC3AFE" w:rsidTr="004818FB">
        <w:trPr>
          <w:trHeight w:val="405"/>
        </w:trPr>
        <w:tc>
          <w:tcPr>
            <w:tcW w:w="538" w:type="dxa"/>
          </w:tcPr>
          <w:p w:rsidR="00CC3AFE" w:rsidRDefault="00054B6C" w:rsidP="004818FB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551" w:type="dxa"/>
          </w:tcPr>
          <w:p w:rsidR="00CC3AFE" w:rsidRPr="00DA1475" w:rsidRDefault="00CC3AFE" w:rsidP="004818FB">
            <w:pPr>
              <w:spacing w:line="360" w:lineRule="auto"/>
              <w:jc w:val="center"/>
              <w:rPr>
                <w:b/>
              </w:rPr>
            </w:pPr>
            <w:r w:rsidRPr="00DA1475">
              <w:rPr>
                <w:rStyle w:val="Strong"/>
                <w:b w:val="0"/>
              </w:rPr>
              <w:t>MCSE004</w:t>
            </w:r>
          </w:p>
        </w:tc>
        <w:tc>
          <w:tcPr>
            <w:tcW w:w="4512" w:type="dxa"/>
          </w:tcPr>
          <w:p w:rsidR="00CC3AFE" w:rsidRDefault="00DA347E" w:rsidP="004818FB">
            <w:pPr>
              <w:spacing w:line="360" w:lineRule="auto"/>
              <w:jc w:val="center"/>
            </w:pPr>
            <w:r w:rsidRPr="00741F4D">
              <w:rPr>
                <w:b/>
                <w:bCs/>
                <w:color w:val="0000FF"/>
              </w:rPr>
              <w:t>Numerical and Statistical Computing</w:t>
            </w:r>
          </w:p>
        </w:tc>
        <w:tc>
          <w:tcPr>
            <w:tcW w:w="2200" w:type="dxa"/>
          </w:tcPr>
          <w:p w:rsidR="00CC3AFE" w:rsidRDefault="00CC3AFE" w:rsidP="004818FB">
            <w:pPr>
              <w:spacing w:line="360" w:lineRule="auto"/>
              <w:jc w:val="center"/>
            </w:pPr>
            <w:r>
              <w:rPr>
                <w:b/>
                <w:bCs/>
                <w:color w:val="0000FF"/>
              </w:rPr>
              <w:t>Friday, June 15</w:t>
            </w:r>
          </w:p>
        </w:tc>
        <w:tc>
          <w:tcPr>
            <w:tcW w:w="2201" w:type="dxa"/>
          </w:tcPr>
          <w:p w:rsidR="00CC3AFE" w:rsidRPr="00A2366C" w:rsidRDefault="00A2366C" w:rsidP="004818FB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A2366C">
              <w:rPr>
                <w:rFonts w:ascii="Wingdings" w:hAnsi="Wingdings" w:cs="Wingdings"/>
                <w:sz w:val="36"/>
                <w:szCs w:val="36"/>
              </w:rPr>
              <w:t></w:t>
            </w:r>
          </w:p>
        </w:tc>
      </w:tr>
      <w:tr w:rsidR="00CC3AFE" w:rsidTr="003F3023">
        <w:trPr>
          <w:trHeight w:val="405"/>
        </w:trPr>
        <w:tc>
          <w:tcPr>
            <w:tcW w:w="538" w:type="dxa"/>
          </w:tcPr>
          <w:p w:rsidR="00CC3AFE" w:rsidRDefault="00054B6C" w:rsidP="004818FB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551" w:type="dxa"/>
          </w:tcPr>
          <w:p w:rsidR="00CC3AFE" w:rsidRPr="00DA1475" w:rsidRDefault="00CC3AFE" w:rsidP="004818FB">
            <w:pPr>
              <w:spacing w:line="360" w:lineRule="auto"/>
              <w:jc w:val="center"/>
              <w:rPr>
                <w:b/>
              </w:rPr>
            </w:pPr>
            <w:r w:rsidRPr="00DA1475">
              <w:rPr>
                <w:rStyle w:val="Strong"/>
                <w:b w:val="0"/>
              </w:rPr>
              <w:t>MCS024</w:t>
            </w:r>
          </w:p>
        </w:tc>
        <w:tc>
          <w:tcPr>
            <w:tcW w:w="4512" w:type="dxa"/>
            <w:shd w:val="clear" w:color="auto" w:fill="92D050"/>
          </w:tcPr>
          <w:p w:rsidR="00CC3AFE" w:rsidRDefault="00DA347E" w:rsidP="004818FB">
            <w:pPr>
              <w:spacing w:line="360" w:lineRule="auto"/>
              <w:jc w:val="center"/>
            </w:pPr>
            <w:r w:rsidRPr="00071339">
              <w:rPr>
                <w:b/>
                <w:bCs/>
                <w:color w:val="FFFFFF" w:themeColor="background1"/>
              </w:rPr>
              <w:t>Object Oriented Technologies and Java Programming</w:t>
            </w:r>
          </w:p>
        </w:tc>
        <w:tc>
          <w:tcPr>
            <w:tcW w:w="2200" w:type="dxa"/>
          </w:tcPr>
          <w:p w:rsidR="00CC3AFE" w:rsidRDefault="00CC3AFE" w:rsidP="004818FB">
            <w:pPr>
              <w:spacing w:line="360" w:lineRule="auto"/>
              <w:jc w:val="center"/>
            </w:pPr>
            <w:r>
              <w:rPr>
                <w:b/>
                <w:bCs/>
                <w:color w:val="0000FF"/>
              </w:rPr>
              <w:t>Saturday, June 16</w:t>
            </w:r>
          </w:p>
        </w:tc>
        <w:tc>
          <w:tcPr>
            <w:tcW w:w="2201" w:type="dxa"/>
          </w:tcPr>
          <w:p w:rsidR="00CC3AFE" w:rsidRPr="00A2366C" w:rsidRDefault="00B90BA9" w:rsidP="004818FB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A2366C">
              <w:rPr>
                <w:rFonts w:ascii="Wingdings" w:hAnsi="Wingdings" w:cs="Wingdings"/>
                <w:sz w:val="36"/>
                <w:szCs w:val="36"/>
              </w:rPr>
              <w:t></w:t>
            </w:r>
          </w:p>
        </w:tc>
      </w:tr>
      <w:tr w:rsidR="00CC3AFE" w:rsidTr="004818FB">
        <w:trPr>
          <w:trHeight w:val="405"/>
        </w:trPr>
        <w:tc>
          <w:tcPr>
            <w:tcW w:w="538" w:type="dxa"/>
          </w:tcPr>
          <w:p w:rsidR="00CC3AFE" w:rsidRDefault="00054B6C" w:rsidP="004818FB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551" w:type="dxa"/>
          </w:tcPr>
          <w:p w:rsidR="00CC3AFE" w:rsidRPr="00DA1475" w:rsidRDefault="00CC3AFE" w:rsidP="004818FB">
            <w:pPr>
              <w:spacing w:line="360" w:lineRule="auto"/>
              <w:jc w:val="center"/>
              <w:rPr>
                <w:b/>
              </w:rPr>
            </w:pPr>
            <w:r w:rsidRPr="00DA1475">
              <w:rPr>
                <w:rStyle w:val="Strong"/>
                <w:b w:val="0"/>
              </w:rPr>
              <w:t>MCS041</w:t>
            </w:r>
          </w:p>
        </w:tc>
        <w:tc>
          <w:tcPr>
            <w:tcW w:w="4512" w:type="dxa"/>
          </w:tcPr>
          <w:p w:rsidR="00CC3AFE" w:rsidRDefault="00DA347E" w:rsidP="004818FB">
            <w:pPr>
              <w:spacing w:line="360" w:lineRule="auto"/>
              <w:jc w:val="center"/>
            </w:pPr>
            <w:r w:rsidRPr="00741F4D">
              <w:rPr>
                <w:b/>
                <w:bCs/>
                <w:color w:val="0000FF"/>
              </w:rPr>
              <w:t>Operating Systems</w:t>
            </w:r>
          </w:p>
        </w:tc>
        <w:tc>
          <w:tcPr>
            <w:tcW w:w="2200" w:type="dxa"/>
          </w:tcPr>
          <w:p w:rsidR="00CC3AFE" w:rsidRDefault="00CC3AFE" w:rsidP="004818FB">
            <w:pPr>
              <w:spacing w:line="360" w:lineRule="auto"/>
              <w:jc w:val="center"/>
            </w:pPr>
            <w:r>
              <w:rPr>
                <w:b/>
                <w:bCs/>
                <w:color w:val="0000FF"/>
              </w:rPr>
              <w:t>Wednesday, June 20</w:t>
            </w:r>
          </w:p>
        </w:tc>
        <w:tc>
          <w:tcPr>
            <w:tcW w:w="2201" w:type="dxa"/>
          </w:tcPr>
          <w:p w:rsidR="00CC3AFE" w:rsidRPr="00A2366C" w:rsidRDefault="00A2366C" w:rsidP="004818FB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A2366C">
              <w:rPr>
                <w:rFonts w:ascii="Wingdings" w:hAnsi="Wingdings" w:cs="Wingdings"/>
                <w:sz w:val="36"/>
                <w:szCs w:val="36"/>
              </w:rPr>
              <w:t></w:t>
            </w:r>
          </w:p>
        </w:tc>
      </w:tr>
      <w:tr w:rsidR="00455F59" w:rsidTr="003F3023">
        <w:trPr>
          <w:trHeight w:val="405"/>
        </w:trPr>
        <w:tc>
          <w:tcPr>
            <w:tcW w:w="538" w:type="dxa"/>
          </w:tcPr>
          <w:p w:rsidR="00455F59" w:rsidRDefault="00054B6C" w:rsidP="001F0DB3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551" w:type="dxa"/>
          </w:tcPr>
          <w:p w:rsidR="00455F59" w:rsidRPr="00DA1475" w:rsidRDefault="00E67C47" w:rsidP="001F0DB3">
            <w:pPr>
              <w:spacing w:line="360" w:lineRule="auto"/>
              <w:jc w:val="center"/>
              <w:rPr>
                <w:b/>
              </w:rPr>
            </w:pPr>
            <w:r w:rsidRPr="00DA1475">
              <w:rPr>
                <w:rStyle w:val="Strong"/>
                <w:b w:val="0"/>
              </w:rPr>
              <w:t>CS60</w:t>
            </w:r>
          </w:p>
        </w:tc>
        <w:tc>
          <w:tcPr>
            <w:tcW w:w="4512" w:type="dxa"/>
            <w:shd w:val="clear" w:color="auto" w:fill="92D050"/>
          </w:tcPr>
          <w:p w:rsidR="00455F59" w:rsidRDefault="00DA347E" w:rsidP="001F0DB3">
            <w:pPr>
              <w:spacing w:line="360" w:lineRule="auto"/>
              <w:jc w:val="center"/>
            </w:pPr>
            <w:r w:rsidRPr="00071339">
              <w:rPr>
                <w:color w:val="FFFFFF" w:themeColor="background1"/>
              </w:rPr>
              <w:t>MATHS</w:t>
            </w:r>
          </w:p>
        </w:tc>
        <w:tc>
          <w:tcPr>
            <w:tcW w:w="2200" w:type="dxa"/>
          </w:tcPr>
          <w:p w:rsidR="00455F59" w:rsidRDefault="00961A89" w:rsidP="001F0DB3">
            <w:pPr>
              <w:spacing w:line="360" w:lineRule="auto"/>
              <w:jc w:val="center"/>
            </w:pPr>
            <w:r>
              <w:rPr>
                <w:b/>
                <w:bCs/>
                <w:color w:val="0000FF"/>
              </w:rPr>
              <w:t>Thursday, June 21</w:t>
            </w:r>
          </w:p>
        </w:tc>
        <w:tc>
          <w:tcPr>
            <w:tcW w:w="2201" w:type="dxa"/>
          </w:tcPr>
          <w:p w:rsidR="00455F59" w:rsidRPr="00A2366C" w:rsidRDefault="00B90BA9" w:rsidP="001F0DB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A2366C">
              <w:rPr>
                <w:rFonts w:ascii="Wingdings" w:hAnsi="Wingdings" w:cs="Wingdings"/>
                <w:sz w:val="36"/>
                <w:szCs w:val="36"/>
              </w:rPr>
              <w:t></w:t>
            </w:r>
            <w:bookmarkStart w:id="0" w:name="_GoBack"/>
            <w:bookmarkEnd w:id="0"/>
          </w:p>
        </w:tc>
      </w:tr>
      <w:tr w:rsidR="00CC3AFE" w:rsidTr="004818FB">
        <w:trPr>
          <w:trHeight w:val="405"/>
        </w:trPr>
        <w:tc>
          <w:tcPr>
            <w:tcW w:w="538" w:type="dxa"/>
          </w:tcPr>
          <w:p w:rsidR="00CC3AFE" w:rsidRDefault="00CC3AFE" w:rsidP="00054B6C">
            <w:pPr>
              <w:spacing w:line="360" w:lineRule="auto"/>
              <w:jc w:val="center"/>
            </w:pPr>
            <w:r>
              <w:t>1</w:t>
            </w:r>
            <w:r w:rsidR="00054B6C">
              <w:t>0</w:t>
            </w:r>
          </w:p>
        </w:tc>
        <w:tc>
          <w:tcPr>
            <w:tcW w:w="1551" w:type="dxa"/>
          </w:tcPr>
          <w:p w:rsidR="00CC3AFE" w:rsidRPr="00DA1475" w:rsidRDefault="00CC3AFE" w:rsidP="004818FB">
            <w:pPr>
              <w:spacing w:line="360" w:lineRule="auto"/>
              <w:jc w:val="center"/>
              <w:rPr>
                <w:b/>
              </w:rPr>
            </w:pPr>
            <w:r w:rsidRPr="00DA1475">
              <w:rPr>
                <w:rStyle w:val="Strong"/>
                <w:b w:val="0"/>
              </w:rPr>
              <w:t>MCSE011</w:t>
            </w:r>
          </w:p>
        </w:tc>
        <w:tc>
          <w:tcPr>
            <w:tcW w:w="4512" w:type="dxa"/>
          </w:tcPr>
          <w:p w:rsidR="00CC3AFE" w:rsidRDefault="00DA347E" w:rsidP="004818FB">
            <w:pPr>
              <w:spacing w:line="360" w:lineRule="auto"/>
              <w:jc w:val="center"/>
            </w:pPr>
            <w:r w:rsidRPr="00741F4D">
              <w:rPr>
                <w:b/>
                <w:bCs/>
                <w:color w:val="0000FF"/>
              </w:rPr>
              <w:t>Parallel Computing</w:t>
            </w:r>
          </w:p>
        </w:tc>
        <w:tc>
          <w:tcPr>
            <w:tcW w:w="2200" w:type="dxa"/>
          </w:tcPr>
          <w:p w:rsidR="00CC3AFE" w:rsidRDefault="00CC3AFE" w:rsidP="004818FB">
            <w:pPr>
              <w:spacing w:line="360" w:lineRule="auto"/>
              <w:jc w:val="center"/>
            </w:pPr>
            <w:r>
              <w:rPr>
                <w:b/>
                <w:bCs/>
                <w:color w:val="0000FF"/>
              </w:rPr>
              <w:t>Friday, June 22</w:t>
            </w:r>
          </w:p>
        </w:tc>
        <w:tc>
          <w:tcPr>
            <w:tcW w:w="2201" w:type="dxa"/>
          </w:tcPr>
          <w:p w:rsidR="00CC3AFE" w:rsidRPr="00A2366C" w:rsidRDefault="00A2366C" w:rsidP="004818FB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A2366C">
              <w:rPr>
                <w:rFonts w:ascii="Wingdings" w:hAnsi="Wingdings" w:cs="Wingdings"/>
                <w:sz w:val="36"/>
                <w:szCs w:val="36"/>
              </w:rPr>
              <w:t></w:t>
            </w:r>
          </w:p>
        </w:tc>
      </w:tr>
      <w:tr w:rsidR="00CC3AFE" w:rsidTr="003F3023">
        <w:trPr>
          <w:trHeight w:val="390"/>
        </w:trPr>
        <w:tc>
          <w:tcPr>
            <w:tcW w:w="538" w:type="dxa"/>
          </w:tcPr>
          <w:p w:rsidR="00CC3AFE" w:rsidRDefault="00054B6C" w:rsidP="004818FB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551" w:type="dxa"/>
          </w:tcPr>
          <w:p w:rsidR="00CC3AFE" w:rsidRPr="00DA1475" w:rsidRDefault="00CC3AFE" w:rsidP="004818FB">
            <w:pPr>
              <w:spacing w:line="360" w:lineRule="auto"/>
              <w:jc w:val="center"/>
              <w:rPr>
                <w:b/>
              </w:rPr>
            </w:pPr>
            <w:r w:rsidRPr="00DA1475">
              <w:rPr>
                <w:rStyle w:val="Strong"/>
                <w:b w:val="0"/>
              </w:rPr>
              <w:t>MCS042</w:t>
            </w:r>
          </w:p>
        </w:tc>
        <w:tc>
          <w:tcPr>
            <w:tcW w:w="4512" w:type="dxa"/>
            <w:shd w:val="clear" w:color="auto" w:fill="92D050"/>
          </w:tcPr>
          <w:p w:rsidR="00CC3AFE" w:rsidRPr="00071339" w:rsidRDefault="00DA347E" w:rsidP="004818FB">
            <w:pPr>
              <w:spacing w:line="360" w:lineRule="auto"/>
              <w:jc w:val="center"/>
              <w:rPr>
                <w:color w:val="FFFFFF" w:themeColor="background1"/>
              </w:rPr>
            </w:pPr>
            <w:r w:rsidRPr="00071339">
              <w:rPr>
                <w:b/>
                <w:bCs/>
                <w:color w:val="FFFFFF" w:themeColor="background1"/>
              </w:rPr>
              <w:t>Data Communication and Computer Networks</w:t>
            </w:r>
          </w:p>
        </w:tc>
        <w:tc>
          <w:tcPr>
            <w:tcW w:w="2200" w:type="dxa"/>
          </w:tcPr>
          <w:p w:rsidR="00CC3AFE" w:rsidRDefault="00CC3AFE" w:rsidP="004818FB">
            <w:pPr>
              <w:spacing w:line="360" w:lineRule="auto"/>
              <w:jc w:val="center"/>
            </w:pPr>
            <w:r>
              <w:rPr>
                <w:b/>
                <w:bCs/>
                <w:color w:val="0000FF"/>
              </w:rPr>
              <w:t>Tuesday, June 26</w:t>
            </w:r>
          </w:p>
        </w:tc>
        <w:tc>
          <w:tcPr>
            <w:tcW w:w="2201" w:type="dxa"/>
          </w:tcPr>
          <w:p w:rsidR="00CC3AFE" w:rsidRPr="00A2366C" w:rsidRDefault="00B90BA9" w:rsidP="004818FB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A2366C">
              <w:rPr>
                <w:rFonts w:ascii="Wingdings" w:hAnsi="Wingdings" w:cs="Wingdings"/>
                <w:sz w:val="36"/>
                <w:szCs w:val="36"/>
              </w:rPr>
              <w:t></w:t>
            </w:r>
          </w:p>
        </w:tc>
      </w:tr>
      <w:tr w:rsidR="00CC3AFE" w:rsidTr="003F3023">
        <w:trPr>
          <w:trHeight w:val="405"/>
        </w:trPr>
        <w:tc>
          <w:tcPr>
            <w:tcW w:w="538" w:type="dxa"/>
          </w:tcPr>
          <w:p w:rsidR="00CC3AFE" w:rsidRDefault="00054B6C" w:rsidP="004818FB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551" w:type="dxa"/>
          </w:tcPr>
          <w:p w:rsidR="00CC3AFE" w:rsidRPr="00DA1475" w:rsidRDefault="00CC3AFE" w:rsidP="004818FB">
            <w:pPr>
              <w:spacing w:line="360" w:lineRule="auto"/>
              <w:jc w:val="center"/>
              <w:rPr>
                <w:b/>
              </w:rPr>
            </w:pPr>
            <w:r w:rsidRPr="00DA1475">
              <w:rPr>
                <w:rStyle w:val="Strong"/>
                <w:b w:val="0"/>
              </w:rPr>
              <w:t>MCS043</w:t>
            </w:r>
          </w:p>
        </w:tc>
        <w:tc>
          <w:tcPr>
            <w:tcW w:w="4512" w:type="dxa"/>
            <w:shd w:val="clear" w:color="auto" w:fill="92D050"/>
          </w:tcPr>
          <w:p w:rsidR="00CC3AFE" w:rsidRPr="00071339" w:rsidRDefault="00DA347E" w:rsidP="004818FB">
            <w:pPr>
              <w:spacing w:line="360" w:lineRule="auto"/>
              <w:jc w:val="center"/>
              <w:rPr>
                <w:color w:val="FFFFFF" w:themeColor="background1"/>
              </w:rPr>
            </w:pPr>
            <w:r w:rsidRPr="00071339">
              <w:rPr>
                <w:b/>
                <w:bCs/>
                <w:color w:val="FFFFFF" w:themeColor="background1"/>
              </w:rPr>
              <w:t>Advanced Database Management Systems</w:t>
            </w:r>
          </w:p>
        </w:tc>
        <w:tc>
          <w:tcPr>
            <w:tcW w:w="2200" w:type="dxa"/>
          </w:tcPr>
          <w:p w:rsidR="00CC3AFE" w:rsidRDefault="00CC3AFE" w:rsidP="004818FB">
            <w:pPr>
              <w:spacing w:line="360" w:lineRule="auto"/>
              <w:jc w:val="center"/>
            </w:pPr>
            <w:r>
              <w:rPr>
                <w:b/>
                <w:bCs/>
                <w:color w:val="0000FF"/>
              </w:rPr>
              <w:t>Thursday, June 28</w:t>
            </w:r>
          </w:p>
        </w:tc>
        <w:tc>
          <w:tcPr>
            <w:tcW w:w="2201" w:type="dxa"/>
          </w:tcPr>
          <w:p w:rsidR="00CC3AFE" w:rsidRPr="00A2366C" w:rsidRDefault="00B90BA9" w:rsidP="004818FB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A2366C">
              <w:rPr>
                <w:rFonts w:ascii="Wingdings" w:hAnsi="Wingdings" w:cs="Wingdings"/>
                <w:sz w:val="36"/>
                <w:szCs w:val="36"/>
              </w:rPr>
              <w:t></w:t>
            </w:r>
          </w:p>
        </w:tc>
      </w:tr>
    </w:tbl>
    <w:p w:rsidR="00206DEB" w:rsidRDefault="00206DEB"/>
    <w:sectPr w:rsidR="00206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59"/>
    <w:rsid w:val="00054B6C"/>
    <w:rsid w:val="00071339"/>
    <w:rsid w:val="001F0DB3"/>
    <w:rsid w:val="0020153A"/>
    <w:rsid w:val="00206DEB"/>
    <w:rsid w:val="00251D82"/>
    <w:rsid w:val="00361D22"/>
    <w:rsid w:val="003F3023"/>
    <w:rsid w:val="00455F59"/>
    <w:rsid w:val="00741F4D"/>
    <w:rsid w:val="00820A2C"/>
    <w:rsid w:val="008913F9"/>
    <w:rsid w:val="00961A89"/>
    <w:rsid w:val="009A15E0"/>
    <w:rsid w:val="00A2366C"/>
    <w:rsid w:val="00B90BA9"/>
    <w:rsid w:val="00CC3AFE"/>
    <w:rsid w:val="00DA1475"/>
    <w:rsid w:val="00DA347E"/>
    <w:rsid w:val="00E67C47"/>
    <w:rsid w:val="00ED7F77"/>
    <w:rsid w:val="00F23EFF"/>
    <w:rsid w:val="00FB3EF1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67C4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A34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67C4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A3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Ozias IT Soltuions</dc:creator>
  <cp:lastModifiedBy>Ozias IT Soltuions</cp:lastModifiedBy>
  <cp:revision>22</cp:revision>
  <dcterms:created xsi:type="dcterms:W3CDTF">2012-03-17T03:28:00Z</dcterms:created>
  <dcterms:modified xsi:type="dcterms:W3CDTF">2012-03-26T06:54:00Z</dcterms:modified>
</cp:coreProperties>
</file>